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DD6" w:rsidRPr="005E4DD6" w:rsidRDefault="005E4DD6" w:rsidP="005E4DD6">
      <w:pPr>
        <w:shd w:val="clear" w:color="auto" w:fill="FCFCFC"/>
        <w:spacing w:before="240" w:after="240" w:line="240" w:lineRule="auto"/>
        <w:outlineLvl w:val="2"/>
        <w:rPr>
          <w:rFonts w:ascii="Helvetica" w:eastAsia="Times New Roman" w:hAnsi="Helvetica" w:cs="Helvetica"/>
          <w:b/>
          <w:bCs/>
          <w:color w:val="333333"/>
          <w:sz w:val="21"/>
          <w:szCs w:val="21"/>
        </w:rPr>
      </w:pPr>
      <w:r w:rsidRPr="005E4DD6">
        <w:rPr>
          <w:rFonts w:ascii="Helvetica" w:eastAsia="Times New Roman" w:hAnsi="Helvetica" w:cs="Helvetica"/>
          <w:b/>
          <w:bCs/>
          <w:color w:val="333333"/>
          <w:sz w:val="21"/>
          <w:szCs w:val="21"/>
        </w:rPr>
        <w:t>Project Deliverable 4: Cloud Technology and Virtualization</w:t>
      </w:r>
    </w:p>
    <w:p w:rsidR="005E4DD6" w:rsidRPr="005E4DD6" w:rsidRDefault="005E4DD6" w:rsidP="005E4DD6">
      <w:pPr>
        <w:shd w:val="clear" w:color="auto" w:fill="FCFCFC"/>
        <w:spacing w:after="0" w:line="240" w:lineRule="auto"/>
        <w:rPr>
          <w:rFonts w:ascii="Helvetica" w:eastAsia="Times New Roman" w:hAnsi="Helvetica" w:cs="Helvetica"/>
          <w:color w:val="333333"/>
          <w:sz w:val="24"/>
          <w:szCs w:val="24"/>
        </w:rPr>
      </w:pPr>
      <w:r w:rsidRPr="005E4DD6">
        <w:rPr>
          <w:rFonts w:ascii="Helvetica" w:eastAsia="Times New Roman" w:hAnsi="Helvetica" w:cs="Helvetica"/>
          <w:color w:val="333333"/>
          <w:sz w:val="24"/>
          <w:szCs w:val="24"/>
        </w:rPr>
        <w:t>Due Week 7 and worth 120 points</w:t>
      </w:r>
    </w:p>
    <w:p w:rsidR="005E4DD6" w:rsidRPr="005E4DD6" w:rsidRDefault="005E4DD6" w:rsidP="005E4DD6">
      <w:pPr>
        <w:shd w:val="clear" w:color="auto" w:fill="FCFCFC"/>
        <w:spacing w:after="0" w:line="240" w:lineRule="auto"/>
        <w:rPr>
          <w:rFonts w:ascii="Helvetica" w:eastAsia="Times New Roman" w:hAnsi="Helvetica" w:cs="Helvetica"/>
          <w:color w:val="333333"/>
          <w:sz w:val="24"/>
          <w:szCs w:val="24"/>
        </w:rPr>
      </w:pPr>
      <w:r w:rsidRPr="005E4DD6">
        <w:rPr>
          <w:rFonts w:ascii="Helvetica" w:eastAsia="Times New Roman" w:hAnsi="Helvetica" w:cs="Helvetica"/>
          <w:color w:val="333333"/>
          <w:sz w:val="24"/>
          <w:szCs w:val="24"/>
        </w:rPr>
        <w:t>With the merger of your company with a multinational company, you have come to realize that progressive solutions are necessary to defray some of the associated information technology costs.  Company executives believe that using cloud technology and virtualization is becoming the standard for companies that are engaged in Internet-based technologies. Your company is on the verge of global marketing and competition; therefore, your company needs to make smarter decisions and improve global business performance. Cloud technology and virtualization are believed to provide business insights without enormous infrastructure enhancements. The executive board is aware of the profound benefits of cloud technology and virtualization but is apprehensive because they are unfamiliar with the look and feel of the technology. The executive team is interested in your recommendations and eagerly waiting for your forward-thinking viewpoint.</w:t>
      </w:r>
    </w:p>
    <w:p w:rsidR="005E4DD6" w:rsidRDefault="005E4DD6" w:rsidP="005E4DD6">
      <w:pPr>
        <w:shd w:val="clear" w:color="auto" w:fill="FCFCFC"/>
        <w:spacing w:after="0" w:line="240" w:lineRule="auto"/>
        <w:rPr>
          <w:rFonts w:ascii="Helvetica" w:eastAsia="Times New Roman" w:hAnsi="Helvetica" w:cs="Helvetica"/>
          <w:b/>
          <w:bCs/>
          <w:color w:val="333333"/>
          <w:sz w:val="24"/>
          <w:szCs w:val="24"/>
        </w:rPr>
      </w:pPr>
    </w:p>
    <w:p w:rsidR="005E4DD6" w:rsidRDefault="005E4DD6" w:rsidP="005E4DD6">
      <w:pPr>
        <w:shd w:val="clear" w:color="auto" w:fill="FCFCFC"/>
        <w:spacing w:after="0" w:line="240" w:lineRule="auto"/>
        <w:rPr>
          <w:rFonts w:ascii="Helvetica" w:eastAsia="Times New Roman" w:hAnsi="Helvetica" w:cs="Helvetica"/>
          <w:b/>
          <w:bCs/>
          <w:color w:val="333333"/>
          <w:sz w:val="24"/>
          <w:szCs w:val="24"/>
        </w:rPr>
      </w:pPr>
    </w:p>
    <w:p w:rsidR="005E4DD6" w:rsidRPr="005E4DD6" w:rsidRDefault="005E4DD6" w:rsidP="005E4DD6">
      <w:pPr>
        <w:shd w:val="clear" w:color="auto" w:fill="FCFCFC"/>
        <w:spacing w:after="0" w:line="240" w:lineRule="auto"/>
        <w:rPr>
          <w:rFonts w:ascii="Helvetica" w:eastAsia="Times New Roman" w:hAnsi="Helvetica" w:cs="Helvetica"/>
          <w:color w:val="333333"/>
          <w:sz w:val="24"/>
          <w:szCs w:val="24"/>
        </w:rPr>
      </w:pPr>
      <w:r w:rsidRPr="005E4DD6">
        <w:rPr>
          <w:rFonts w:ascii="Helvetica" w:eastAsia="Times New Roman" w:hAnsi="Helvetica" w:cs="Helvetica"/>
          <w:b/>
          <w:bCs/>
          <w:color w:val="333333"/>
          <w:sz w:val="24"/>
          <w:szCs w:val="24"/>
        </w:rPr>
        <w:t>Section 1: Design Document</w:t>
      </w:r>
    </w:p>
    <w:p w:rsidR="005E4DD6" w:rsidRPr="005E4DD6" w:rsidRDefault="005E4DD6" w:rsidP="005E4DD6">
      <w:pPr>
        <w:shd w:val="clear" w:color="auto" w:fill="FCFCFC"/>
        <w:spacing w:after="0" w:line="240" w:lineRule="auto"/>
        <w:rPr>
          <w:rFonts w:ascii="Helvetica" w:eastAsia="Times New Roman" w:hAnsi="Helvetica" w:cs="Helvetica"/>
          <w:color w:val="333333"/>
          <w:sz w:val="24"/>
          <w:szCs w:val="24"/>
        </w:rPr>
      </w:pPr>
      <w:r w:rsidRPr="005E4DD6">
        <w:rPr>
          <w:rFonts w:ascii="Helvetica" w:eastAsia="Times New Roman" w:hAnsi="Helvetica" w:cs="Helvetica"/>
          <w:color w:val="333333"/>
          <w:sz w:val="24"/>
          <w:szCs w:val="24"/>
        </w:rPr>
        <w:t xml:space="preserve">Write a four to </w:t>
      </w:r>
      <w:proofErr w:type="gramStart"/>
      <w:r w:rsidRPr="005E4DD6">
        <w:rPr>
          <w:rFonts w:ascii="Helvetica" w:eastAsia="Times New Roman" w:hAnsi="Helvetica" w:cs="Helvetica"/>
          <w:color w:val="333333"/>
          <w:sz w:val="24"/>
          <w:szCs w:val="24"/>
        </w:rPr>
        <w:t>six  (</w:t>
      </w:r>
      <w:proofErr w:type="gramEnd"/>
      <w:r w:rsidRPr="005E4DD6">
        <w:rPr>
          <w:rFonts w:ascii="Helvetica" w:eastAsia="Times New Roman" w:hAnsi="Helvetica" w:cs="Helvetica"/>
          <w:color w:val="333333"/>
          <w:sz w:val="24"/>
          <w:szCs w:val="24"/>
        </w:rPr>
        <w:t>4-6) page design document in which you:</w:t>
      </w:r>
      <w:r w:rsidRPr="005E4DD6">
        <w:rPr>
          <w:rFonts w:ascii="inherit" w:eastAsia="Times New Roman" w:hAnsi="inherit" w:cs="Helvetica"/>
          <w:color w:val="333333"/>
          <w:sz w:val="20"/>
          <w:szCs w:val="20"/>
          <w:bdr w:val="none" w:sz="0" w:space="0" w:color="auto" w:frame="1"/>
        </w:rPr>
        <w:t> </w:t>
      </w:r>
    </w:p>
    <w:p w:rsidR="005E4DD6" w:rsidRPr="005E4DD6" w:rsidRDefault="005E4DD6" w:rsidP="005E4DD6">
      <w:pPr>
        <w:numPr>
          <w:ilvl w:val="0"/>
          <w:numId w:val="1"/>
        </w:numPr>
        <w:shd w:val="clear" w:color="auto" w:fill="FCFCFC"/>
        <w:spacing w:after="0" w:line="240" w:lineRule="auto"/>
        <w:ind w:left="0"/>
        <w:rPr>
          <w:rFonts w:ascii="inherit" w:eastAsia="Times New Roman" w:hAnsi="inherit" w:cs="Helvetica"/>
          <w:color w:val="333333"/>
          <w:sz w:val="24"/>
          <w:szCs w:val="24"/>
        </w:rPr>
      </w:pPr>
      <w:r w:rsidRPr="005E4DD6">
        <w:rPr>
          <w:rFonts w:ascii="inherit" w:eastAsia="Times New Roman" w:hAnsi="inherit" w:cs="Helvetica"/>
          <w:color w:val="333333"/>
          <w:sz w:val="24"/>
          <w:szCs w:val="24"/>
        </w:rPr>
        <w:t>Support the need for the use of cloud technology and virtualization within the company.</w:t>
      </w:r>
    </w:p>
    <w:p w:rsidR="005E4DD6" w:rsidRPr="005E4DD6" w:rsidRDefault="005E4DD6" w:rsidP="005E4DD6">
      <w:pPr>
        <w:numPr>
          <w:ilvl w:val="0"/>
          <w:numId w:val="1"/>
        </w:numPr>
        <w:shd w:val="clear" w:color="auto" w:fill="FCFCFC"/>
        <w:spacing w:after="0" w:line="240" w:lineRule="auto"/>
        <w:ind w:left="0"/>
        <w:rPr>
          <w:rFonts w:ascii="inherit" w:eastAsia="Times New Roman" w:hAnsi="inherit" w:cs="Helvetica"/>
          <w:color w:val="333333"/>
          <w:sz w:val="24"/>
          <w:szCs w:val="24"/>
        </w:rPr>
      </w:pPr>
      <w:r w:rsidRPr="005E4DD6">
        <w:rPr>
          <w:rFonts w:ascii="inherit" w:eastAsia="Times New Roman" w:hAnsi="inherit" w:cs="Helvetica"/>
          <w:color w:val="333333"/>
          <w:sz w:val="24"/>
          <w:szCs w:val="24"/>
        </w:rPr>
        <w:t>Assess expected cost savings in hardware infrastructure.</w:t>
      </w:r>
    </w:p>
    <w:p w:rsidR="005E4DD6" w:rsidRPr="005E4DD6" w:rsidRDefault="005E4DD6" w:rsidP="005E4DD6">
      <w:pPr>
        <w:numPr>
          <w:ilvl w:val="0"/>
          <w:numId w:val="1"/>
        </w:numPr>
        <w:shd w:val="clear" w:color="auto" w:fill="FCFCFC"/>
        <w:spacing w:after="0" w:line="240" w:lineRule="auto"/>
        <w:ind w:left="0"/>
        <w:rPr>
          <w:rFonts w:ascii="inherit" w:eastAsia="Times New Roman" w:hAnsi="inherit" w:cs="Helvetica"/>
          <w:color w:val="333333"/>
          <w:sz w:val="24"/>
          <w:szCs w:val="24"/>
        </w:rPr>
      </w:pPr>
      <w:r w:rsidRPr="005E4DD6">
        <w:rPr>
          <w:rFonts w:ascii="inherit" w:eastAsia="Times New Roman" w:hAnsi="inherit" w:cs="Helvetica"/>
          <w:color w:val="333333"/>
          <w:sz w:val="24"/>
          <w:szCs w:val="24"/>
        </w:rPr>
        <w:t>Determine the possible reductions of human capital that can be realized from implementing cloud and virtualization technologies.</w:t>
      </w:r>
    </w:p>
    <w:p w:rsidR="005E4DD6" w:rsidRPr="005E4DD6" w:rsidRDefault="005E4DD6" w:rsidP="005E4DD6">
      <w:pPr>
        <w:numPr>
          <w:ilvl w:val="0"/>
          <w:numId w:val="1"/>
        </w:numPr>
        <w:shd w:val="clear" w:color="auto" w:fill="FCFCFC"/>
        <w:spacing w:after="0" w:line="240" w:lineRule="auto"/>
        <w:ind w:left="0"/>
        <w:rPr>
          <w:rFonts w:ascii="inherit" w:eastAsia="Times New Roman" w:hAnsi="inherit" w:cs="Helvetica"/>
          <w:color w:val="333333"/>
          <w:sz w:val="24"/>
          <w:szCs w:val="24"/>
        </w:rPr>
      </w:pPr>
      <w:r w:rsidRPr="005E4DD6">
        <w:rPr>
          <w:rFonts w:ascii="inherit" w:eastAsia="Times New Roman" w:hAnsi="inherit" w:cs="Helvetica"/>
          <w:color w:val="333333"/>
          <w:sz w:val="24"/>
          <w:szCs w:val="24"/>
        </w:rPr>
        <w:t xml:space="preserve">Create a diagram </w:t>
      </w:r>
      <w:proofErr w:type="gramStart"/>
      <w:r w:rsidRPr="005E4DD6">
        <w:rPr>
          <w:rFonts w:ascii="inherit" w:eastAsia="Times New Roman" w:hAnsi="inherit" w:cs="Helvetica"/>
          <w:color w:val="333333"/>
          <w:sz w:val="24"/>
          <w:szCs w:val="24"/>
        </w:rPr>
        <w:t>through the use of</w:t>
      </w:r>
      <w:proofErr w:type="gramEnd"/>
      <w:r w:rsidRPr="005E4DD6">
        <w:rPr>
          <w:rFonts w:ascii="inherit" w:eastAsia="Times New Roman" w:hAnsi="inherit" w:cs="Helvetica"/>
          <w:color w:val="333333"/>
          <w:sz w:val="24"/>
          <w:szCs w:val="24"/>
        </w:rPr>
        <w:t xml:space="preserve"> Microsoft Visio or an open source alternative such as </w:t>
      </w:r>
      <w:proofErr w:type="spellStart"/>
      <w:r w:rsidRPr="005E4DD6">
        <w:rPr>
          <w:rFonts w:ascii="inherit" w:eastAsia="Times New Roman" w:hAnsi="inherit" w:cs="Helvetica"/>
          <w:color w:val="333333"/>
          <w:sz w:val="24"/>
          <w:szCs w:val="24"/>
        </w:rPr>
        <w:t>Dia</w:t>
      </w:r>
      <w:proofErr w:type="spellEnd"/>
      <w:r w:rsidRPr="005E4DD6">
        <w:rPr>
          <w:rFonts w:ascii="inherit" w:eastAsia="Times New Roman" w:hAnsi="inherit" w:cs="Helvetica"/>
          <w:color w:val="333333"/>
          <w:sz w:val="24"/>
          <w:szCs w:val="24"/>
        </w:rPr>
        <w:t xml:space="preserve"> to illustrate how cloud and virtualization technology could align with the company’s business processes and assist with attainment of organizational goals. Note: The graphically depicted solution is not included in the required page length but must be included in the design document appendix.</w:t>
      </w:r>
    </w:p>
    <w:p w:rsidR="005E4DD6" w:rsidRPr="005E4DD6" w:rsidRDefault="005E4DD6" w:rsidP="005E4DD6">
      <w:pPr>
        <w:numPr>
          <w:ilvl w:val="0"/>
          <w:numId w:val="1"/>
        </w:numPr>
        <w:shd w:val="clear" w:color="auto" w:fill="FCFCFC"/>
        <w:spacing w:after="0" w:line="240" w:lineRule="auto"/>
        <w:ind w:left="0"/>
        <w:rPr>
          <w:rFonts w:ascii="inherit" w:eastAsia="Times New Roman" w:hAnsi="inherit" w:cs="Helvetica"/>
          <w:color w:val="333333"/>
          <w:sz w:val="24"/>
          <w:szCs w:val="24"/>
        </w:rPr>
      </w:pPr>
      <w:r w:rsidRPr="005E4DD6">
        <w:rPr>
          <w:rFonts w:ascii="inherit" w:eastAsia="Times New Roman" w:hAnsi="inherit" w:cs="Helvetica"/>
          <w:color w:val="333333"/>
          <w:sz w:val="24"/>
          <w:szCs w:val="24"/>
        </w:rPr>
        <w:t>Provide a compelling recommendation for solution providers and partners that could help the company secure a firm competitive advantage by using cloud and virtualization technologies.  </w:t>
      </w:r>
    </w:p>
    <w:p w:rsidR="005E4DD6" w:rsidRDefault="005E4DD6" w:rsidP="005E4DD6">
      <w:pPr>
        <w:shd w:val="clear" w:color="auto" w:fill="FCFCFC"/>
        <w:spacing w:after="0" w:line="240" w:lineRule="auto"/>
        <w:rPr>
          <w:rFonts w:ascii="Helvetica" w:eastAsia="Times New Roman" w:hAnsi="Helvetica" w:cs="Helvetica"/>
          <w:color w:val="333333"/>
          <w:sz w:val="24"/>
          <w:szCs w:val="24"/>
        </w:rPr>
      </w:pPr>
    </w:p>
    <w:p w:rsidR="005E4DD6" w:rsidRPr="005E4DD6" w:rsidRDefault="005E4DD6" w:rsidP="005E4DD6">
      <w:pPr>
        <w:shd w:val="clear" w:color="auto" w:fill="FCFCFC"/>
        <w:spacing w:after="0" w:line="240" w:lineRule="auto"/>
        <w:rPr>
          <w:rFonts w:ascii="Helvetica" w:eastAsia="Times New Roman" w:hAnsi="Helvetica" w:cs="Helvetica"/>
          <w:color w:val="333333"/>
          <w:sz w:val="24"/>
          <w:szCs w:val="24"/>
        </w:rPr>
      </w:pPr>
      <w:r w:rsidRPr="005E4DD6">
        <w:rPr>
          <w:rFonts w:ascii="Helvetica" w:eastAsia="Times New Roman" w:hAnsi="Helvetica" w:cs="Helvetica"/>
          <w:color w:val="333333"/>
          <w:sz w:val="24"/>
          <w:szCs w:val="24"/>
        </w:rPr>
        <w:t>Your assignment must follow these formatting requirements:</w:t>
      </w:r>
    </w:p>
    <w:p w:rsidR="005E4DD6" w:rsidRPr="005E4DD6" w:rsidRDefault="005E4DD6" w:rsidP="005E4DD6">
      <w:pPr>
        <w:numPr>
          <w:ilvl w:val="0"/>
          <w:numId w:val="2"/>
        </w:numPr>
        <w:shd w:val="clear" w:color="auto" w:fill="FCFCFC"/>
        <w:spacing w:after="0" w:line="240" w:lineRule="auto"/>
        <w:ind w:left="0"/>
        <w:rPr>
          <w:rFonts w:ascii="inherit" w:eastAsia="Times New Roman" w:hAnsi="inherit" w:cs="Helvetica"/>
          <w:color w:val="333333"/>
          <w:sz w:val="24"/>
          <w:szCs w:val="24"/>
        </w:rPr>
      </w:pPr>
      <w:r w:rsidRPr="005E4DD6">
        <w:rPr>
          <w:rFonts w:ascii="inherit" w:eastAsia="Times New Roman" w:hAnsi="inherit" w:cs="Helvetica"/>
          <w:color w:val="333333"/>
          <w:sz w:val="24"/>
          <w:szCs w:val="24"/>
        </w:rPr>
        <w:t>Be typed, double spaced, using Times New Roman font (size 12), with one-inch margins on all sides; citations and references must follow APA or school-specific format. Check with your professor for any additional instructions.</w:t>
      </w:r>
    </w:p>
    <w:p w:rsidR="005E4DD6" w:rsidRPr="005E4DD6" w:rsidRDefault="005E4DD6" w:rsidP="005E4DD6">
      <w:pPr>
        <w:numPr>
          <w:ilvl w:val="0"/>
          <w:numId w:val="2"/>
        </w:numPr>
        <w:shd w:val="clear" w:color="auto" w:fill="FCFCFC"/>
        <w:spacing w:after="0" w:line="240" w:lineRule="auto"/>
        <w:ind w:left="0"/>
        <w:rPr>
          <w:rFonts w:ascii="inherit" w:eastAsia="Times New Roman" w:hAnsi="inherit" w:cs="Helvetica"/>
          <w:color w:val="333333"/>
          <w:sz w:val="24"/>
          <w:szCs w:val="24"/>
        </w:rPr>
      </w:pPr>
      <w:r w:rsidRPr="005E4DD6">
        <w:rPr>
          <w:rFonts w:ascii="inherit" w:eastAsia="Times New Roman" w:hAnsi="inherit" w:cs="Helvetica"/>
          <w:color w:val="333333"/>
          <w:sz w:val="24"/>
          <w:szCs w:val="24"/>
        </w:rPr>
        <w:t>Include a cover page containing the title of the assignment, the student’s name, the professor’s name, the course title, and the date. The cover page and the reference page are not included in the required assignment page length.</w:t>
      </w:r>
    </w:p>
    <w:p w:rsidR="005E4DD6" w:rsidRPr="005E4DD6" w:rsidRDefault="005E4DD6" w:rsidP="005E4DD6">
      <w:pPr>
        <w:numPr>
          <w:ilvl w:val="0"/>
          <w:numId w:val="2"/>
        </w:numPr>
        <w:shd w:val="clear" w:color="auto" w:fill="FCFCFC"/>
        <w:spacing w:after="0" w:line="240" w:lineRule="auto"/>
        <w:ind w:left="0"/>
        <w:rPr>
          <w:rFonts w:ascii="inherit" w:eastAsia="Times New Roman" w:hAnsi="inherit" w:cs="Helvetica"/>
          <w:color w:val="333333"/>
          <w:sz w:val="24"/>
          <w:szCs w:val="24"/>
        </w:rPr>
      </w:pPr>
      <w:r w:rsidRPr="005E4DD6">
        <w:rPr>
          <w:rFonts w:ascii="inherit" w:eastAsia="Times New Roman" w:hAnsi="inherit" w:cs="Helvetica"/>
          <w:color w:val="333333"/>
          <w:sz w:val="24"/>
          <w:szCs w:val="24"/>
        </w:rPr>
        <w:t xml:space="preserve">Include charts or diagrams created in MS Visio or </w:t>
      </w:r>
      <w:proofErr w:type="spellStart"/>
      <w:r w:rsidRPr="005E4DD6">
        <w:rPr>
          <w:rFonts w:ascii="inherit" w:eastAsia="Times New Roman" w:hAnsi="inherit" w:cs="Helvetica"/>
          <w:color w:val="333333"/>
          <w:sz w:val="24"/>
          <w:szCs w:val="24"/>
        </w:rPr>
        <w:t>Dia</w:t>
      </w:r>
      <w:proofErr w:type="spellEnd"/>
      <w:r w:rsidRPr="005E4DD6">
        <w:rPr>
          <w:rFonts w:ascii="inherit" w:eastAsia="Times New Roman" w:hAnsi="inherit" w:cs="Helvetica"/>
          <w:color w:val="333333"/>
          <w:sz w:val="24"/>
          <w:szCs w:val="24"/>
        </w:rPr>
        <w:t xml:space="preserve"> as an appendix of the design document. All references to these diagrams must be included in the body of the design document.</w:t>
      </w:r>
    </w:p>
    <w:p w:rsidR="005E4DD6" w:rsidRDefault="005E4DD6" w:rsidP="005E4DD6">
      <w:pPr>
        <w:shd w:val="clear" w:color="auto" w:fill="FCFCFC"/>
        <w:spacing w:after="0" w:line="240" w:lineRule="auto"/>
        <w:rPr>
          <w:rFonts w:ascii="Helvetica" w:eastAsia="Times New Roman" w:hAnsi="Helvetica" w:cs="Helvetica"/>
          <w:b/>
          <w:bCs/>
          <w:color w:val="333333"/>
          <w:sz w:val="24"/>
          <w:szCs w:val="24"/>
        </w:rPr>
      </w:pPr>
    </w:p>
    <w:p w:rsidR="005E4DD6" w:rsidRDefault="005E4DD6" w:rsidP="005E4DD6">
      <w:pPr>
        <w:shd w:val="clear" w:color="auto" w:fill="FCFCFC"/>
        <w:spacing w:after="0" w:line="240" w:lineRule="auto"/>
        <w:rPr>
          <w:rFonts w:ascii="Helvetica" w:eastAsia="Times New Roman" w:hAnsi="Helvetica" w:cs="Helvetica"/>
          <w:b/>
          <w:bCs/>
          <w:color w:val="333333"/>
          <w:sz w:val="24"/>
          <w:szCs w:val="24"/>
        </w:rPr>
      </w:pPr>
    </w:p>
    <w:p w:rsidR="005E4DD6" w:rsidRDefault="005E4DD6" w:rsidP="005E4DD6">
      <w:pPr>
        <w:shd w:val="clear" w:color="auto" w:fill="FCFCFC"/>
        <w:spacing w:after="0" w:line="240" w:lineRule="auto"/>
        <w:rPr>
          <w:rFonts w:ascii="Helvetica" w:eastAsia="Times New Roman" w:hAnsi="Helvetica" w:cs="Helvetica"/>
          <w:b/>
          <w:bCs/>
          <w:color w:val="333333"/>
          <w:sz w:val="24"/>
          <w:szCs w:val="24"/>
        </w:rPr>
      </w:pPr>
    </w:p>
    <w:p w:rsidR="005E4DD6" w:rsidRDefault="005E4DD6" w:rsidP="005E4DD6">
      <w:pPr>
        <w:shd w:val="clear" w:color="auto" w:fill="FCFCFC"/>
        <w:spacing w:after="0" w:line="240" w:lineRule="auto"/>
        <w:rPr>
          <w:rFonts w:ascii="Helvetica" w:eastAsia="Times New Roman" w:hAnsi="Helvetica" w:cs="Helvetica"/>
          <w:b/>
          <w:bCs/>
          <w:color w:val="333333"/>
          <w:sz w:val="24"/>
          <w:szCs w:val="24"/>
        </w:rPr>
      </w:pPr>
    </w:p>
    <w:p w:rsidR="005E4DD6" w:rsidRPr="005E4DD6" w:rsidRDefault="005E4DD6" w:rsidP="005E4DD6">
      <w:pPr>
        <w:shd w:val="clear" w:color="auto" w:fill="FCFCFC"/>
        <w:spacing w:after="0" w:line="240" w:lineRule="auto"/>
        <w:rPr>
          <w:rFonts w:ascii="Helvetica" w:eastAsia="Times New Roman" w:hAnsi="Helvetica" w:cs="Helvetica"/>
          <w:color w:val="333333"/>
          <w:sz w:val="24"/>
          <w:szCs w:val="24"/>
        </w:rPr>
      </w:pPr>
      <w:r w:rsidRPr="005E4DD6">
        <w:rPr>
          <w:rFonts w:ascii="Helvetica" w:eastAsia="Times New Roman" w:hAnsi="Helvetica" w:cs="Helvetica"/>
          <w:b/>
          <w:bCs/>
          <w:color w:val="333333"/>
          <w:sz w:val="24"/>
          <w:szCs w:val="24"/>
        </w:rPr>
        <w:t>Section 2: Revised Project Plan</w:t>
      </w:r>
    </w:p>
    <w:p w:rsidR="005E4DD6" w:rsidRPr="005E4DD6" w:rsidRDefault="005E4DD6" w:rsidP="005E4DD6">
      <w:pPr>
        <w:shd w:val="clear" w:color="auto" w:fill="FCFCFC"/>
        <w:spacing w:after="0" w:line="240" w:lineRule="auto"/>
        <w:rPr>
          <w:rFonts w:ascii="Helvetica" w:eastAsia="Times New Roman" w:hAnsi="Helvetica" w:cs="Helvetica"/>
          <w:color w:val="333333"/>
          <w:sz w:val="24"/>
          <w:szCs w:val="24"/>
        </w:rPr>
      </w:pPr>
      <w:r w:rsidRPr="005E4DD6">
        <w:rPr>
          <w:rFonts w:ascii="Helvetica" w:eastAsia="Times New Roman" w:hAnsi="Helvetica" w:cs="Helvetica"/>
          <w:color w:val="333333"/>
          <w:sz w:val="24"/>
          <w:szCs w:val="24"/>
        </w:rPr>
        <w:t>Use Microsoft Project to:</w:t>
      </w:r>
    </w:p>
    <w:p w:rsidR="005E4DD6" w:rsidRPr="005E4DD6" w:rsidRDefault="005E4DD6" w:rsidP="005E4DD6">
      <w:pPr>
        <w:numPr>
          <w:ilvl w:val="0"/>
          <w:numId w:val="3"/>
        </w:numPr>
        <w:shd w:val="clear" w:color="auto" w:fill="FCFCFC"/>
        <w:spacing w:after="0" w:line="240" w:lineRule="auto"/>
        <w:ind w:left="0"/>
        <w:rPr>
          <w:rFonts w:ascii="inherit" w:eastAsia="Times New Roman" w:hAnsi="inherit" w:cs="Helvetica"/>
          <w:color w:val="333333"/>
          <w:sz w:val="24"/>
          <w:szCs w:val="24"/>
        </w:rPr>
      </w:pPr>
      <w:r w:rsidRPr="005E4DD6">
        <w:rPr>
          <w:rFonts w:ascii="inherit" w:eastAsia="Times New Roman" w:hAnsi="inherit" w:cs="Helvetica"/>
          <w:color w:val="333333"/>
          <w:sz w:val="24"/>
          <w:szCs w:val="24"/>
        </w:rPr>
        <w:t>Update the project plan (summary and detail) template, from Project Deliverable 3: Database and Data Warehousing Design, with three to five (3-5) new project tasks each consisting of five to ten (5-10) subtasks.</w:t>
      </w:r>
    </w:p>
    <w:p w:rsidR="0093318A" w:rsidRPr="005E4DD6" w:rsidRDefault="0093318A">
      <w:pPr>
        <w:rPr>
          <w:sz w:val="24"/>
          <w:szCs w:val="24"/>
        </w:rPr>
      </w:pPr>
      <w:bookmarkStart w:id="0" w:name="_GoBack"/>
      <w:bookmarkEnd w:id="0"/>
    </w:p>
    <w:sectPr w:rsidR="0093318A" w:rsidRPr="005E4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0296E"/>
    <w:multiLevelType w:val="multilevel"/>
    <w:tmpl w:val="509A7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0E7A08"/>
    <w:multiLevelType w:val="multilevel"/>
    <w:tmpl w:val="BE94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403557"/>
    <w:multiLevelType w:val="multilevel"/>
    <w:tmpl w:val="357C5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D6"/>
    <w:rsid w:val="002E078C"/>
    <w:rsid w:val="005E4DD6"/>
    <w:rsid w:val="0093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10536"/>
  <w15:chartTrackingRefBased/>
  <w15:docId w15:val="{A070411B-B342-4FDF-AEAC-675547B0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E4D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E4DD6"/>
    <w:rPr>
      <w:rFonts w:ascii="Times New Roman" w:eastAsia="Times New Roman" w:hAnsi="Times New Roman" w:cs="Times New Roman"/>
      <w:b/>
      <w:bCs/>
      <w:sz w:val="27"/>
      <w:szCs w:val="27"/>
    </w:rPr>
  </w:style>
  <w:style w:type="character" w:customStyle="1" w:styleId="apple-tab-span">
    <w:name w:val="apple-tab-span"/>
    <w:basedOn w:val="DefaultParagraphFont"/>
    <w:rsid w:val="005E4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76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438</Words>
  <Characters>2501</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Anson Peterson</dc:creator>
  <cp:keywords/>
  <dc:description/>
  <cp:lastModifiedBy>Anson Peterson</cp:lastModifiedBy>
  <cp:revision>1</cp:revision>
  <dcterms:created xsi:type="dcterms:W3CDTF">2017-08-23T01:28:00Z</dcterms:created>
  <dcterms:modified xsi:type="dcterms:W3CDTF">2017-08-23T01:32:00Z</dcterms:modified>
</cp:coreProperties>
</file>